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3FE" w:rsidRPr="007963FE" w:rsidRDefault="007963FE" w:rsidP="007963FE">
      <w:pPr>
        <w:autoSpaceDE w:val="0"/>
        <w:autoSpaceDN w:val="0"/>
        <w:adjustRightInd w:val="0"/>
        <w:spacing w:after="0" w:line="240" w:lineRule="auto"/>
        <w:jc w:val="center"/>
        <w:rPr>
          <w:rFonts w:ascii="Arial" w:hAnsi="Arial" w:cs="Arial"/>
          <w:b/>
          <w:bCs/>
          <w:sz w:val="32"/>
          <w:szCs w:val="32"/>
        </w:rPr>
      </w:pPr>
      <w:r w:rsidRPr="007963FE">
        <w:rPr>
          <w:rFonts w:ascii="Arial" w:hAnsi="Arial" w:cs="Arial"/>
          <w:b/>
          <w:bCs/>
          <w:sz w:val="32"/>
          <w:szCs w:val="32"/>
        </w:rPr>
        <w:t>ABBVIE</w:t>
      </w:r>
      <w:r w:rsidR="00211532">
        <w:rPr>
          <w:rFonts w:ascii="Arial" w:hAnsi="Arial" w:cs="Arial"/>
          <w:b/>
          <w:bCs/>
          <w:sz w:val="32"/>
          <w:szCs w:val="32"/>
        </w:rPr>
        <w:t xml:space="preserve"> Ltd</w:t>
      </w:r>
      <w:r w:rsidRPr="007963FE">
        <w:rPr>
          <w:rFonts w:ascii="Arial" w:hAnsi="Arial" w:cs="Arial"/>
          <w:b/>
          <w:bCs/>
          <w:sz w:val="32"/>
          <w:szCs w:val="32"/>
        </w:rPr>
        <w:t xml:space="preserve"> TRAVEL BURSARY SCHOLARSHIP 201</w:t>
      </w:r>
      <w:r w:rsidR="00257A1F">
        <w:rPr>
          <w:rFonts w:ascii="Arial" w:hAnsi="Arial" w:cs="Arial"/>
          <w:b/>
          <w:bCs/>
          <w:sz w:val="32"/>
          <w:szCs w:val="32"/>
        </w:rPr>
        <w:t>6</w:t>
      </w:r>
    </w:p>
    <w:p w:rsidR="007963FE" w:rsidRPr="007963FE" w:rsidRDefault="007963FE" w:rsidP="007963FE">
      <w:pPr>
        <w:autoSpaceDE w:val="0"/>
        <w:autoSpaceDN w:val="0"/>
        <w:adjustRightInd w:val="0"/>
        <w:spacing w:after="0" w:line="240" w:lineRule="auto"/>
        <w:jc w:val="center"/>
        <w:rPr>
          <w:rFonts w:ascii="Arial" w:hAnsi="Arial" w:cs="Arial"/>
          <w:b/>
          <w:bCs/>
          <w:sz w:val="24"/>
          <w:szCs w:val="24"/>
        </w:rPr>
      </w:pPr>
      <w:r w:rsidRPr="007963FE">
        <w:rPr>
          <w:rFonts w:ascii="Arial" w:hAnsi="Arial" w:cs="Arial"/>
          <w:b/>
          <w:bCs/>
          <w:sz w:val="24"/>
          <w:szCs w:val="24"/>
        </w:rPr>
        <w:t xml:space="preserve">BASL Annual Meeting </w:t>
      </w:r>
      <w:r w:rsidR="00E625D2">
        <w:rPr>
          <w:rFonts w:ascii="Arial" w:hAnsi="Arial" w:cs="Arial"/>
          <w:b/>
          <w:bCs/>
          <w:sz w:val="24"/>
          <w:szCs w:val="24"/>
        </w:rPr>
        <w:t>7 – 9 S</w:t>
      </w:r>
      <w:r w:rsidRPr="007963FE">
        <w:rPr>
          <w:rFonts w:ascii="Arial" w:hAnsi="Arial" w:cs="Arial"/>
          <w:b/>
          <w:bCs/>
          <w:sz w:val="24"/>
          <w:szCs w:val="24"/>
        </w:rPr>
        <w:t>eptember 201</w:t>
      </w:r>
      <w:r w:rsidR="00E625D2">
        <w:rPr>
          <w:rFonts w:ascii="Arial" w:hAnsi="Arial" w:cs="Arial"/>
          <w:b/>
          <w:bCs/>
          <w:sz w:val="24"/>
          <w:szCs w:val="24"/>
        </w:rPr>
        <w:t>5</w:t>
      </w:r>
      <w:r w:rsidRPr="007963FE">
        <w:rPr>
          <w:rFonts w:ascii="Arial" w:hAnsi="Arial" w:cs="Arial"/>
          <w:b/>
          <w:bCs/>
          <w:sz w:val="24"/>
          <w:szCs w:val="24"/>
        </w:rPr>
        <w:t xml:space="preserve">, </w:t>
      </w:r>
      <w:r w:rsidR="00E625D2">
        <w:rPr>
          <w:rFonts w:ascii="Arial" w:hAnsi="Arial" w:cs="Arial"/>
          <w:b/>
          <w:bCs/>
          <w:sz w:val="24"/>
          <w:szCs w:val="24"/>
        </w:rPr>
        <w:t xml:space="preserve">Manchester. </w:t>
      </w:r>
    </w:p>
    <w:p w:rsidR="007963FE" w:rsidRPr="00A73012" w:rsidRDefault="007963FE" w:rsidP="007963FE">
      <w:pPr>
        <w:autoSpaceDE w:val="0"/>
        <w:autoSpaceDN w:val="0"/>
        <w:adjustRightInd w:val="0"/>
        <w:spacing w:after="0" w:line="240" w:lineRule="auto"/>
        <w:jc w:val="center"/>
        <w:rPr>
          <w:rFonts w:ascii="Arial" w:hAnsi="Arial" w:cs="Arial"/>
          <w:b/>
          <w:noProof/>
          <w:sz w:val="24"/>
          <w:szCs w:val="24"/>
          <w:lang w:eastAsia="en-GB"/>
        </w:rPr>
      </w:pPr>
    </w:p>
    <w:p w:rsidR="00291770" w:rsidRPr="00A71823" w:rsidRDefault="00291770" w:rsidP="007963FE">
      <w:pPr>
        <w:jc w:val="center"/>
        <w:rPr>
          <w:rFonts w:ascii="Arial" w:hAnsi="Arial" w:cs="Arial"/>
          <w:b/>
          <w:sz w:val="24"/>
          <w:u w:val="single"/>
        </w:rPr>
      </w:pPr>
      <w:r w:rsidRPr="00A71823">
        <w:rPr>
          <w:rFonts w:ascii="Arial" w:hAnsi="Arial" w:cs="Arial"/>
          <w:b/>
          <w:sz w:val="24"/>
          <w:u w:val="single"/>
        </w:rPr>
        <w:t>Application Form</w:t>
      </w:r>
    </w:p>
    <w:p w:rsidR="005D788C" w:rsidRPr="00A71823" w:rsidRDefault="005D788C" w:rsidP="003D7623">
      <w:pPr>
        <w:pStyle w:val="ListParagraph"/>
        <w:numPr>
          <w:ilvl w:val="0"/>
          <w:numId w:val="2"/>
        </w:numPr>
        <w:rPr>
          <w:rFonts w:ascii="Arial" w:hAnsi="Arial" w:cs="Arial"/>
          <w:b/>
        </w:rPr>
      </w:pPr>
      <w:r w:rsidRPr="00A71823">
        <w:rPr>
          <w:rFonts w:ascii="Arial" w:hAnsi="Arial" w:cs="Arial"/>
          <w:b/>
        </w:rPr>
        <w:t>Before completing the application form please refer to the Travel Bursary Scholarships Guidance Notes</w:t>
      </w:r>
    </w:p>
    <w:p w:rsidR="005D788C" w:rsidRPr="00A71823" w:rsidRDefault="005D788C" w:rsidP="003D7623">
      <w:pPr>
        <w:pStyle w:val="ListParagraph"/>
        <w:numPr>
          <w:ilvl w:val="0"/>
          <w:numId w:val="2"/>
        </w:numPr>
        <w:rPr>
          <w:rFonts w:ascii="Arial" w:hAnsi="Arial" w:cs="Arial"/>
          <w:b/>
        </w:rPr>
      </w:pPr>
      <w:r w:rsidRPr="00A71823">
        <w:rPr>
          <w:rFonts w:ascii="Arial" w:hAnsi="Arial" w:cs="Arial"/>
          <w:b/>
        </w:rPr>
        <w:t>All sections of the application form must be completed or indicate with ‘not applicable’ where appropriate</w:t>
      </w:r>
    </w:p>
    <w:p w:rsidR="00A71823" w:rsidRPr="00A71823" w:rsidRDefault="005D788C" w:rsidP="00A71823">
      <w:pPr>
        <w:pStyle w:val="ListParagraph"/>
        <w:numPr>
          <w:ilvl w:val="0"/>
          <w:numId w:val="2"/>
        </w:numPr>
        <w:rPr>
          <w:rFonts w:ascii="Arial" w:hAnsi="Arial" w:cs="Arial"/>
          <w:b/>
        </w:rPr>
      </w:pPr>
      <w:r w:rsidRPr="00A71823">
        <w:rPr>
          <w:rFonts w:ascii="Arial" w:hAnsi="Arial" w:cs="Arial"/>
          <w:b/>
        </w:rPr>
        <w:t xml:space="preserve">Please email a copy of the </w:t>
      </w:r>
      <w:r w:rsidR="00000F9E" w:rsidRPr="00A71823">
        <w:rPr>
          <w:rFonts w:ascii="Arial" w:hAnsi="Arial" w:cs="Arial"/>
          <w:b/>
        </w:rPr>
        <w:t>application form to</w:t>
      </w:r>
      <w:r w:rsidR="00694C7D" w:rsidRPr="00A71823">
        <w:rPr>
          <w:rFonts w:ascii="Arial" w:hAnsi="Arial" w:cs="Arial"/>
          <w:b/>
        </w:rPr>
        <w:t>:</w:t>
      </w:r>
      <w:r w:rsidR="00000F9E" w:rsidRPr="00A71823">
        <w:rPr>
          <w:rFonts w:ascii="Arial" w:hAnsi="Arial" w:cs="Arial"/>
          <w:b/>
        </w:rPr>
        <w:t xml:space="preserve"> </w:t>
      </w:r>
      <w:hyperlink r:id="rId9" w:history="1">
        <w:r w:rsidR="00E625D2" w:rsidRPr="00831F49">
          <w:rPr>
            <w:rStyle w:val="Hyperlink"/>
            <w:rFonts w:ascii="Arial" w:hAnsi="Arial" w:cs="Arial"/>
          </w:rPr>
          <w:t>jane.douthwaite@execbs.com</w:t>
        </w:r>
      </w:hyperlink>
      <w:r w:rsidR="00A71823">
        <w:rPr>
          <w:rFonts w:ascii="Arial" w:hAnsi="Arial" w:cs="Arial"/>
        </w:rPr>
        <w:t xml:space="preserve"> </w:t>
      </w:r>
    </w:p>
    <w:p w:rsidR="00694C7D" w:rsidRPr="00A71823" w:rsidRDefault="005D788C" w:rsidP="00000F9E">
      <w:pPr>
        <w:pStyle w:val="ListParagraph"/>
        <w:numPr>
          <w:ilvl w:val="0"/>
          <w:numId w:val="2"/>
        </w:numPr>
        <w:rPr>
          <w:rFonts w:ascii="Arial" w:hAnsi="Arial" w:cs="Arial"/>
          <w:color w:val="1F497D"/>
          <w:lang w:val="en-GB"/>
        </w:rPr>
      </w:pPr>
      <w:r w:rsidRPr="00A71823">
        <w:rPr>
          <w:rFonts w:ascii="Arial" w:hAnsi="Arial" w:cs="Arial"/>
          <w:b/>
        </w:rPr>
        <w:t>Please also post an original signed copy of your application to</w:t>
      </w:r>
      <w:r w:rsidR="00694C7D" w:rsidRPr="00A71823">
        <w:rPr>
          <w:rFonts w:ascii="Arial" w:hAnsi="Arial" w:cs="Arial"/>
          <w:b/>
        </w:rPr>
        <w:t>:</w:t>
      </w:r>
    </w:p>
    <w:p w:rsidR="005D788C" w:rsidRPr="00A71823" w:rsidRDefault="00000F9E" w:rsidP="00694C7D">
      <w:pPr>
        <w:pStyle w:val="ListParagraph"/>
        <w:rPr>
          <w:rFonts w:ascii="Arial" w:hAnsi="Arial" w:cs="Arial"/>
          <w:color w:val="4A442A" w:themeColor="background2" w:themeShade="40"/>
          <w:lang w:val="en-GB"/>
        </w:rPr>
      </w:pPr>
      <w:r w:rsidRPr="00A71823">
        <w:rPr>
          <w:rFonts w:ascii="Arial" w:hAnsi="Arial" w:cs="Arial"/>
          <w:color w:val="4A442A" w:themeColor="background2" w:themeShade="40"/>
          <w:lang w:val="en-GB"/>
        </w:rPr>
        <w:t>BASL Secretariat</w:t>
      </w:r>
      <w:r w:rsidR="00694C7D" w:rsidRPr="00A71823">
        <w:rPr>
          <w:rFonts w:ascii="Arial" w:hAnsi="Arial" w:cs="Arial"/>
          <w:color w:val="4A442A" w:themeColor="background2" w:themeShade="40"/>
          <w:lang w:val="en-GB"/>
        </w:rPr>
        <w:t xml:space="preserve"> </w:t>
      </w:r>
      <w:r w:rsidRPr="00A71823">
        <w:rPr>
          <w:rFonts w:ascii="Arial" w:hAnsi="Arial" w:cs="Arial"/>
          <w:color w:val="4A442A" w:themeColor="background2" w:themeShade="40"/>
          <w:lang w:val="en-GB"/>
        </w:rPr>
        <w:t>c/o Executive Business Support Ltd</w:t>
      </w:r>
      <w:r w:rsidR="00694C7D" w:rsidRPr="00A71823">
        <w:rPr>
          <w:rFonts w:ascii="Arial" w:hAnsi="Arial" w:cs="Arial"/>
          <w:color w:val="4A442A" w:themeColor="background2" w:themeShade="40"/>
          <w:lang w:val="en-GB"/>
        </w:rPr>
        <w:t xml:space="preserve">, </w:t>
      </w:r>
      <w:r w:rsidRPr="00A71823">
        <w:rPr>
          <w:rFonts w:ascii="Arial" w:hAnsi="Arial" w:cs="Arial"/>
          <w:color w:val="4A442A" w:themeColor="background2" w:themeShade="40"/>
          <w:lang w:val="en-GB"/>
        </w:rPr>
        <w:t>City Wharf, Davidson Road, Lichfield, Staffordshire WS14 9DZ</w:t>
      </w:r>
    </w:p>
    <w:p w:rsidR="005D788C" w:rsidRPr="00A71823" w:rsidRDefault="005D788C" w:rsidP="003D7623">
      <w:pPr>
        <w:pStyle w:val="ListParagraph"/>
        <w:numPr>
          <w:ilvl w:val="0"/>
          <w:numId w:val="2"/>
        </w:numPr>
        <w:rPr>
          <w:rFonts w:ascii="Arial" w:hAnsi="Arial" w:cs="Arial"/>
          <w:b/>
        </w:rPr>
      </w:pPr>
      <w:r w:rsidRPr="00A71823">
        <w:rPr>
          <w:rFonts w:ascii="Arial" w:hAnsi="Arial" w:cs="Arial"/>
          <w:b/>
        </w:rPr>
        <w:t>BASL must receive you</w:t>
      </w:r>
      <w:r w:rsidR="00000F9E" w:rsidRPr="00A71823">
        <w:rPr>
          <w:rFonts w:ascii="Arial" w:hAnsi="Arial" w:cs="Arial"/>
          <w:b/>
        </w:rPr>
        <w:t xml:space="preserve">r application </w:t>
      </w:r>
      <w:r w:rsidR="00147817">
        <w:rPr>
          <w:rFonts w:ascii="Arial" w:hAnsi="Arial" w:cs="Arial"/>
          <w:b/>
        </w:rPr>
        <w:t xml:space="preserve">(both hardcopy and email) </w:t>
      </w:r>
      <w:r w:rsidR="00000F9E" w:rsidRPr="00A71823">
        <w:rPr>
          <w:rFonts w:ascii="Arial" w:hAnsi="Arial" w:cs="Arial"/>
          <w:b/>
        </w:rPr>
        <w:t xml:space="preserve">by the deadline </w:t>
      </w:r>
      <w:r w:rsidR="00E625D2">
        <w:rPr>
          <w:rFonts w:ascii="Arial" w:hAnsi="Arial" w:cs="Arial"/>
          <w:b/>
        </w:rPr>
        <w:t xml:space="preserve">of </w:t>
      </w:r>
      <w:r w:rsidR="007B14A5">
        <w:rPr>
          <w:rFonts w:ascii="Arial" w:hAnsi="Arial" w:cs="Arial"/>
          <w:b/>
        </w:rPr>
        <w:t xml:space="preserve">Friday </w:t>
      </w:r>
      <w:r w:rsidR="00E625D2">
        <w:rPr>
          <w:rFonts w:ascii="Arial" w:hAnsi="Arial" w:cs="Arial"/>
          <w:b/>
        </w:rPr>
        <w:t>10</w:t>
      </w:r>
      <w:r w:rsidR="00E625D2" w:rsidRPr="00E625D2">
        <w:rPr>
          <w:rFonts w:ascii="Arial" w:hAnsi="Arial" w:cs="Arial"/>
          <w:b/>
          <w:vertAlign w:val="superscript"/>
        </w:rPr>
        <w:t>th</w:t>
      </w:r>
      <w:r w:rsidR="00E625D2">
        <w:rPr>
          <w:rFonts w:ascii="Arial" w:hAnsi="Arial" w:cs="Arial"/>
          <w:b/>
        </w:rPr>
        <w:t xml:space="preserve"> June </w:t>
      </w:r>
      <w:r w:rsidR="003C12DD" w:rsidRPr="00291770">
        <w:rPr>
          <w:rFonts w:ascii="Arial" w:hAnsi="Arial" w:cs="Arial"/>
          <w:b/>
        </w:rPr>
        <w:t>201</w:t>
      </w:r>
      <w:r w:rsidR="00E625D2">
        <w:rPr>
          <w:rFonts w:ascii="Arial" w:hAnsi="Arial" w:cs="Arial"/>
          <w:b/>
        </w:rPr>
        <w:t>6</w:t>
      </w:r>
      <w:r w:rsidR="007B14A5">
        <w:rPr>
          <w:rFonts w:ascii="Arial" w:hAnsi="Arial" w:cs="Arial"/>
          <w:b/>
        </w:rPr>
        <w:t>.</w:t>
      </w:r>
    </w:p>
    <w:p w:rsidR="008D2E72" w:rsidRPr="00A71823" w:rsidRDefault="008D2E72">
      <w:pPr>
        <w:rPr>
          <w:rFonts w:ascii="Arial" w:hAnsi="Arial" w:cs="Arial"/>
          <w:b/>
          <w:u w:val="single"/>
        </w:rPr>
      </w:pPr>
      <w:r w:rsidRPr="00A71823">
        <w:rPr>
          <w:rFonts w:ascii="Arial" w:hAnsi="Arial" w:cs="Arial"/>
          <w:b/>
          <w:u w:val="single"/>
        </w:rPr>
        <w:t>Employment Details</w:t>
      </w:r>
    </w:p>
    <w:tbl>
      <w:tblPr>
        <w:tblStyle w:val="TableGrid"/>
        <w:tblW w:w="9606" w:type="dxa"/>
        <w:tblLook w:val="04A0" w:firstRow="1" w:lastRow="0" w:firstColumn="1" w:lastColumn="0" w:noHBand="0" w:noVBand="1"/>
      </w:tblPr>
      <w:tblGrid>
        <w:gridCol w:w="2760"/>
        <w:gridCol w:w="6846"/>
      </w:tblGrid>
      <w:tr w:rsidR="007963FE" w:rsidRPr="00A71823" w:rsidTr="007963FE">
        <w:trPr>
          <w:trHeight w:val="342"/>
        </w:trPr>
        <w:tc>
          <w:tcPr>
            <w:tcW w:w="2760" w:type="dxa"/>
          </w:tcPr>
          <w:p w:rsidR="007963FE" w:rsidRPr="00A71823" w:rsidRDefault="007963FE" w:rsidP="002D1319">
            <w:pPr>
              <w:rPr>
                <w:rFonts w:ascii="Arial" w:hAnsi="Arial" w:cs="Arial"/>
              </w:rPr>
            </w:pPr>
            <w:r>
              <w:rPr>
                <w:rFonts w:ascii="Arial" w:hAnsi="Arial" w:cs="Arial"/>
              </w:rPr>
              <w:t>Name</w:t>
            </w:r>
          </w:p>
        </w:tc>
        <w:tc>
          <w:tcPr>
            <w:tcW w:w="6846" w:type="dxa"/>
          </w:tcPr>
          <w:p w:rsidR="007963FE" w:rsidRPr="00A71823" w:rsidRDefault="007963FE" w:rsidP="007963FE">
            <w:pPr>
              <w:rPr>
                <w:rFonts w:ascii="Arial" w:hAnsi="Arial" w:cs="Arial"/>
              </w:rPr>
            </w:pPr>
          </w:p>
        </w:tc>
      </w:tr>
      <w:tr w:rsidR="007963FE" w:rsidRPr="00A71823" w:rsidTr="007963FE">
        <w:trPr>
          <w:trHeight w:val="342"/>
        </w:trPr>
        <w:tc>
          <w:tcPr>
            <w:tcW w:w="2760" w:type="dxa"/>
          </w:tcPr>
          <w:p w:rsidR="007963FE" w:rsidRPr="00A71823" w:rsidRDefault="007963FE" w:rsidP="002D1319">
            <w:pPr>
              <w:rPr>
                <w:rFonts w:ascii="Arial" w:hAnsi="Arial" w:cs="Arial"/>
              </w:rPr>
            </w:pPr>
            <w:r w:rsidRPr="00A71823">
              <w:rPr>
                <w:rFonts w:ascii="Arial" w:hAnsi="Arial" w:cs="Arial"/>
              </w:rPr>
              <w:t>Current Role</w:t>
            </w:r>
          </w:p>
        </w:tc>
        <w:tc>
          <w:tcPr>
            <w:tcW w:w="6846" w:type="dxa"/>
          </w:tcPr>
          <w:p w:rsidR="007963FE" w:rsidRPr="00A71823" w:rsidRDefault="007963FE" w:rsidP="007963FE">
            <w:pPr>
              <w:rPr>
                <w:rFonts w:ascii="Arial" w:hAnsi="Arial" w:cs="Arial"/>
              </w:rPr>
            </w:pPr>
          </w:p>
        </w:tc>
      </w:tr>
      <w:tr w:rsidR="007963FE" w:rsidRPr="00A71823" w:rsidTr="007963FE">
        <w:trPr>
          <w:trHeight w:val="342"/>
        </w:trPr>
        <w:tc>
          <w:tcPr>
            <w:tcW w:w="2760" w:type="dxa"/>
          </w:tcPr>
          <w:p w:rsidR="007963FE" w:rsidRPr="00A71823" w:rsidRDefault="007963FE" w:rsidP="002D1319">
            <w:pPr>
              <w:rPr>
                <w:rFonts w:ascii="Arial" w:hAnsi="Arial" w:cs="Arial"/>
              </w:rPr>
            </w:pPr>
            <w:r w:rsidRPr="00A71823">
              <w:rPr>
                <w:rFonts w:ascii="Arial" w:hAnsi="Arial" w:cs="Arial"/>
              </w:rPr>
              <w:t>Department</w:t>
            </w:r>
          </w:p>
        </w:tc>
        <w:tc>
          <w:tcPr>
            <w:tcW w:w="6846" w:type="dxa"/>
          </w:tcPr>
          <w:p w:rsidR="007963FE" w:rsidRPr="00A71823" w:rsidRDefault="007963FE" w:rsidP="007963FE">
            <w:pPr>
              <w:rPr>
                <w:rFonts w:ascii="Arial" w:hAnsi="Arial" w:cs="Arial"/>
              </w:rPr>
            </w:pPr>
          </w:p>
        </w:tc>
      </w:tr>
      <w:tr w:rsidR="007963FE" w:rsidRPr="00A71823" w:rsidTr="007963FE">
        <w:trPr>
          <w:trHeight w:val="342"/>
        </w:trPr>
        <w:tc>
          <w:tcPr>
            <w:tcW w:w="2760" w:type="dxa"/>
          </w:tcPr>
          <w:p w:rsidR="007963FE" w:rsidRPr="00A71823" w:rsidRDefault="00620A62" w:rsidP="002D1319">
            <w:pPr>
              <w:rPr>
                <w:rFonts w:ascii="Arial" w:hAnsi="Arial" w:cs="Arial"/>
              </w:rPr>
            </w:pPr>
            <w:r>
              <w:rPr>
                <w:rFonts w:ascii="Arial" w:hAnsi="Arial" w:cs="Arial"/>
              </w:rPr>
              <w:t>Institution/O</w:t>
            </w:r>
            <w:r w:rsidR="007963FE" w:rsidRPr="00A71823">
              <w:rPr>
                <w:rFonts w:ascii="Arial" w:hAnsi="Arial" w:cs="Arial"/>
              </w:rPr>
              <w:t>rgani</w:t>
            </w:r>
            <w:r w:rsidR="007963FE">
              <w:rPr>
                <w:rFonts w:ascii="Arial" w:hAnsi="Arial" w:cs="Arial"/>
              </w:rPr>
              <w:t>s</w:t>
            </w:r>
            <w:r w:rsidR="007963FE" w:rsidRPr="00A71823">
              <w:rPr>
                <w:rFonts w:ascii="Arial" w:hAnsi="Arial" w:cs="Arial"/>
              </w:rPr>
              <w:t>ation</w:t>
            </w:r>
          </w:p>
        </w:tc>
        <w:tc>
          <w:tcPr>
            <w:tcW w:w="6846" w:type="dxa"/>
          </w:tcPr>
          <w:p w:rsidR="007963FE" w:rsidRPr="00A71823" w:rsidRDefault="007963FE" w:rsidP="007963FE">
            <w:pPr>
              <w:rPr>
                <w:rFonts w:ascii="Arial" w:hAnsi="Arial" w:cs="Arial"/>
              </w:rPr>
            </w:pPr>
          </w:p>
        </w:tc>
      </w:tr>
      <w:tr w:rsidR="007963FE" w:rsidRPr="00A71823" w:rsidTr="007963FE">
        <w:trPr>
          <w:trHeight w:val="342"/>
        </w:trPr>
        <w:tc>
          <w:tcPr>
            <w:tcW w:w="2760" w:type="dxa"/>
          </w:tcPr>
          <w:p w:rsidR="007963FE" w:rsidRPr="00114A00" w:rsidRDefault="00114A00" w:rsidP="002D1319">
            <w:pPr>
              <w:rPr>
                <w:rFonts w:ascii="Arial" w:hAnsi="Arial" w:cs="Arial"/>
              </w:rPr>
            </w:pPr>
            <w:r w:rsidRPr="00114A00">
              <w:rPr>
                <w:rFonts w:ascii="Arial" w:hAnsi="Arial" w:cs="Arial"/>
              </w:rPr>
              <w:t>NMC / Professional body number</w:t>
            </w:r>
          </w:p>
        </w:tc>
        <w:tc>
          <w:tcPr>
            <w:tcW w:w="6846" w:type="dxa"/>
          </w:tcPr>
          <w:p w:rsidR="007963FE" w:rsidRPr="00A71823" w:rsidRDefault="007963FE" w:rsidP="007963FE">
            <w:pPr>
              <w:rPr>
                <w:rFonts w:ascii="Arial" w:hAnsi="Arial" w:cs="Arial"/>
              </w:rPr>
            </w:pPr>
          </w:p>
        </w:tc>
      </w:tr>
      <w:tr w:rsidR="007963FE" w:rsidRPr="00A71823" w:rsidTr="007963FE">
        <w:trPr>
          <w:trHeight w:val="342"/>
        </w:trPr>
        <w:tc>
          <w:tcPr>
            <w:tcW w:w="2760" w:type="dxa"/>
          </w:tcPr>
          <w:p w:rsidR="007963FE" w:rsidRPr="00A71823" w:rsidRDefault="00114A00" w:rsidP="002D1319">
            <w:pPr>
              <w:rPr>
                <w:rFonts w:ascii="Arial" w:hAnsi="Arial" w:cs="Arial"/>
              </w:rPr>
            </w:pPr>
            <w:r w:rsidRPr="00A71823">
              <w:rPr>
                <w:rFonts w:ascii="Arial" w:hAnsi="Arial" w:cs="Arial"/>
              </w:rPr>
              <w:t>Telephone</w:t>
            </w:r>
          </w:p>
        </w:tc>
        <w:tc>
          <w:tcPr>
            <w:tcW w:w="6846" w:type="dxa"/>
          </w:tcPr>
          <w:p w:rsidR="007963FE" w:rsidRPr="00A71823" w:rsidRDefault="007963FE" w:rsidP="007963FE">
            <w:pPr>
              <w:rPr>
                <w:rFonts w:ascii="Arial" w:hAnsi="Arial" w:cs="Arial"/>
              </w:rPr>
            </w:pPr>
          </w:p>
        </w:tc>
      </w:tr>
      <w:tr w:rsidR="007963FE" w:rsidRPr="007963FE" w:rsidTr="00620A62">
        <w:tc>
          <w:tcPr>
            <w:tcW w:w="2760" w:type="dxa"/>
          </w:tcPr>
          <w:p w:rsidR="007963FE" w:rsidRPr="007963FE" w:rsidRDefault="00114A00" w:rsidP="007963FE">
            <w:pPr>
              <w:rPr>
                <w:rFonts w:ascii="Arial" w:hAnsi="Arial" w:cs="Arial"/>
              </w:rPr>
            </w:pPr>
            <w:r>
              <w:rPr>
                <w:rFonts w:ascii="Arial" w:hAnsi="Arial" w:cs="Arial"/>
              </w:rPr>
              <w:t>E</w:t>
            </w:r>
            <w:r w:rsidRPr="00A71823">
              <w:rPr>
                <w:rFonts w:ascii="Arial" w:hAnsi="Arial" w:cs="Arial"/>
              </w:rPr>
              <w:t>mail</w:t>
            </w:r>
          </w:p>
        </w:tc>
        <w:tc>
          <w:tcPr>
            <w:tcW w:w="6846" w:type="dxa"/>
          </w:tcPr>
          <w:p w:rsidR="007963FE" w:rsidRPr="007963FE" w:rsidRDefault="007963FE" w:rsidP="007963FE">
            <w:pPr>
              <w:rPr>
                <w:rFonts w:ascii="Arial" w:hAnsi="Arial" w:cs="Arial"/>
              </w:rPr>
            </w:pPr>
          </w:p>
        </w:tc>
      </w:tr>
      <w:tr w:rsidR="007963FE" w:rsidRPr="007963FE" w:rsidTr="00620A62">
        <w:tc>
          <w:tcPr>
            <w:tcW w:w="2760" w:type="dxa"/>
          </w:tcPr>
          <w:p w:rsidR="007963FE" w:rsidRPr="007963FE" w:rsidRDefault="00114A00" w:rsidP="007963FE">
            <w:pPr>
              <w:rPr>
                <w:rFonts w:ascii="Arial" w:hAnsi="Arial" w:cs="Arial"/>
              </w:rPr>
            </w:pPr>
            <w:r w:rsidRPr="007963FE">
              <w:rPr>
                <w:rFonts w:ascii="Arial" w:hAnsi="Arial" w:cs="Arial"/>
              </w:rPr>
              <w:t>Correspondence Address</w:t>
            </w:r>
          </w:p>
        </w:tc>
        <w:tc>
          <w:tcPr>
            <w:tcW w:w="6846" w:type="dxa"/>
          </w:tcPr>
          <w:p w:rsidR="007963FE" w:rsidRPr="007963FE" w:rsidRDefault="007963FE" w:rsidP="007963FE">
            <w:pPr>
              <w:rPr>
                <w:rFonts w:ascii="Arial" w:hAnsi="Arial" w:cs="Arial"/>
              </w:rPr>
            </w:pPr>
          </w:p>
        </w:tc>
      </w:tr>
      <w:tr w:rsidR="007963FE" w:rsidRPr="007963FE" w:rsidTr="00620A62">
        <w:tc>
          <w:tcPr>
            <w:tcW w:w="2760" w:type="dxa"/>
          </w:tcPr>
          <w:p w:rsidR="007963FE" w:rsidRPr="007963FE" w:rsidRDefault="007963FE" w:rsidP="007963FE">
            <w:pPr>
              <w:rPr>
                <w:rFonts w:ascii="Arial" w:hAnsi="Arial" w:cs="Arial"/>
              </w:rPr>
            </w:pPr>
          </w:p>
        </w:tc>
        <w:tc>
          <w:tcPr>
            <w:tcW w:w="6846" w:type="dxa"/>
          </w:tcPr>
          <w:p w:rsidR="007963FE" w:rsidRPr="007963FE" w:rsidRDefault="007963FE" w:rsidP="007963FE">
            <w:pPr>
              <w:rPr>
                <w:rFonts w:ascii="Arial" w:hAnsi="Arial" w:cs="Arial"/>
              </w:rPr>
            </w:pPr>
          </w:p>
        </w:tc>
      </w:tr>
      <w:tr w:rsidR="007963FE" w:rsidRPr="007963FE" w:rsidTr="00620A62">
        <w:tc>
          <w:tcPr>
            <w:tcW w:w="2760" w:type="dxa"/>
          </w:tcPr>
          <w:p w:rsidR="007963FE" w:rsidRPr="007963FE" w:rsidRDefault="007963FE" w:rsidP="007963FE">
            <w:pPr>
              <w:rPr>
                <w:rFonts w:ascii="Arial" w:hAnsi="Arial" w:cs="Arial"/>
              </w:rPr>
            </w:pPr>
          </w:p>
        </w:tc>
        <w:tc>
          <w:tcPr>
            <w:tcW w:w="6846" w:type="dxa"/>
          </w:tcPr>
          <w:p w:rsidR="007963FE" w:rsidRPr="007963FE" w:rsidRDefault="007963FE" w:rsidP="007963FE">
            <w:pPr>
              <w:rPr>
                <w:rFonts w:ascii="Arial" w:hAnsi="Arial" w:cs="Arial"/>
              </w:rPr>
            </w:pPr>
          </w:p>
        </w:tc>
      </w:tr>
      <w:tr w:rsidR="007963FE" w:rsidRPr="007963FE" w:rsidTr="00620A62">
        <w:tc>
          <w:tcPr>
            <w:tcW w:w="2760" w:type="dxa"/>
          </w:tcPr>
          <w:p w:rsidR="007963FE" w:rsidRPr="007963FE" w:rsidRDefault="007963FE" w:rsidP="007963FE">
            <w:pPr>
              <w:rPr>
                <w:rFonts w:ascii="Arial" w:hAnsi="Arial" w:cs="Arial"/>
                <w:b/>
                <w:u w:val="single"/>
              </w:rPr>
            </w:pPr>
          </w:p>
        </w:tc>
        <w:tc>
          <w:tcPr>
            <w:tcW w:w="6846" w:type="dxa"/>
          </w:tcPr>
          <w:p w:rsidR="007963FE" w:rsidRPr="007963FE" w:rsidRDefault="007963FE" w:rsidP="007963FE">
            <w:pPr>
              <w:rPr>
                <w:rFonts w:ascii="Arial" w:hAnsi="Arial" w:cs="Arial"/>
                <w:b/>
                <w:u w:val="single"/>
              </w:rPr>
            </w:pPr>
          </w:p>
        </w:tc>
      </w:tr>
    </w:tbl>
    <w:p w:rsidR="00A87198" w:rsidRDefault="00A87198" w:rsidP="008D2E72">
      <w:pPr>
        <w:rPr>
          <w:rFonts w:ascii="Arial" w:hAnsi="Arial" w:cs="Arial"/>
        </w:rPr>
      </w:pPr>
    </w:p>
    <w:p w:rsidR="007963FE" w:rsidRPr="00A71823" w:rsidRDefault="008D2E72" w:rsidP="008D2E72">
      <w:pPr>
        <w:rPr>
          <w:rFonts w:ascii="Arial" w:hAnsi="Arial" w:cs="Arial"/>
          <w:b/>
          <w:u w:val="single"/>
        </w:rPr>
      </w:pPr>
      <w:r w:rsidRPr="00A71823">
        <w:rPr>
          <w:rFonts w:ascii="Arial" w:hAnsi="Arial" w:cs="Arial"/>
          <w:b/>
          <w:u w:val="single"/>
        </w:rPr>
        <w:t>Previous Employment</w:t>
      </w:r>
    </w:p>
    <w:tbl>
      <w:tblPr>
        <w:tblStyle w:val="TableGrid"/>
        <w:tblW w:w="0" w:type="auto"/>
        <w:tblLook w:val="04A0" w:firstRow="1" w:lastRow="0" w:firstColumn="1" w:lastColumn="0" w:noHBand="0" w:noVBand="1"/>
      </w:tblPr>
      <w:tblGrid>
        <w:gridCol w:w="2659"/>
        <w:gridCol w:w="3399"/>
        <w:gridCol w:w="6"/>
        <w:gridCol w:w="3512"/>
      </w:tblGrid>
      <w:tr w:rsidR="005D788C" w:rsidRPr="00A71823" w:rsidTr="00A87198">
        <w:trPr>
          <w:trHeight w:val="340"/>
        </w:trPr>
        <w:tc>
          <w:tcPr>
            <w:tcW w:w="9576" w:type="dxa"/>
            <w:gridSpan w:val="4"/>
          </w:tcPr>
          <w:p w:rsidR="005D788C" w:rsidRPr="00A71823" w:rsidRDefault="005D788C" w:rsidP="008D2E72">
            <w:pPr>
              <w:rPr>
                <w:rFonts w:ascii="Arial" w:hAnsi="Arial" w:cs="Arial"/>
                <w:b/>
              </w:rPr>
            </w:pPr>
            <w:r w:rsidRPr="00A71823">
              <w:rPr>
                <w:rFonts w:ascii="Arial" w:hAnsi="Arial" w:cs="Arial"/>
                <w:b/>
              </w:rPr>
              <w:t>Please list in Chronological order your past 7 years employment history</w:t>
            </w:r>
          </w:p>
        </w:tc>
      </w:tr>
      <w:tr w:rsidR="005D788C" w:rsidRPr="00A71823" w:rsidTr="00A87198">
        <w:trPr>
          <w:trHeight w:val="340"/>
        </w:trPr>
        <w:tc>
          <w:tcPr>
            <w:tcW w:w="2659" w:type="dxa"/>
          </w:tcPr>
          <w:p w:rsidR="005D788C" w:rsidRPr="00A71823" w:rsidRDefault="005D788C" w:rsidP="008D2E72">
            <w:pPr>
              <w:rPr>
                <w:rFonts w:ascii="Arial" w:hAnsi="Arial" w:cs="Arial"/>
                <w:b/>
              </w:rPr>
            </w:pPr>
            <w:r w:rsidRPr="00A71823">
              <w:rPr>
                <w:rFonts w:ascii="Arial" w:hAnsi="Arial" w:cs="Arial"/>
                <w:b/>
              </w:rPr>
              <w:t>Years (from/to)</w:t>
            </w:r>
          </w:p>
        </w:tc>
        <w:tc>
          <w:tcPr>
            <w:tcW w:w="3399" w:type="dxa"/>
          </w:tcPr>
          <w:p w:rsidR="005D788C" w:rsidRPr="00A71823" w:rsidRDefault="005D788C" w:rsidP="008D2E72">
            <w:pPr>
              <w:rPr>
                <w:rFonts w:ascii="Arial" w:hAnsi="Arial" w:cs="Arial"/>
                <w:b/>
              </w:rPr>
            </w:pPr>
            <w:r w:rsidRPr="00A71823">
              <w:rPr>
                <w:rFonts w:ascii="Arial" w:hAnsi="Arial" w:cs="Arial"/>
                <w:b/>
              </w:rPr>
              <w:t>Job title</w:t>
            </w:r>
          </w:p>
        </w:tc>
        <w:tc>
          <w:tcPr>
            <w:tcW w:w="3518" w:type="dxa"/>
            <w:gridSpan w:val="2"/>
          </w:tcPr>
          <w:p w:rsidR="005D788C" w:rsidRPr="00A71823" w:rsidRDefault="005D788C" w:rsidP="008D2E72">
            <w:pPr>
              <w:rPr>
                <w:rFonts w:ascii="Arial" w:hAnsi="Arial" w:cs="Arial"/>
                <w:b/>
              </w:rPr>
            </w:pPr>
            <w:r w:rsidRPr="00A71823">
              <w:rPr>
                <w:rFonts w:ascii="Arial" w:hAnsi="Arial" w:cs="Arial"/>
                <w:b/>
              </w:rPr>
              <w:t>Institution/organization</w:t>
            </w:r>
          </w:p>
        </w:tc>
      </w:tr>
      <w:tr w:rsidR="005D788C" w:rsidRPr="00A71823" w:rsidTr="00A87198">
        <w:trPr>
          <w:trHeight w:val="340"/>
        </w:trPr>
        <w:tc>
          <w:tcPr>
            <w:tcW w:w="2659" w:type="dxa"/>
          </w:tcPr>
          <w:p w:rsidR="005D788C" w:rsidRPr="00A71823" w:rsidRDefault="005D788C" w:rsidP="008D2E72">
            <w:pPr>
              <w:rPr>
                <w:rFonts w:ascii="Arial" w:hAnsi="Arial" w:cs="Arial"/>
              </w:rPr>
            </w:pPr>
          </w:p>
        </w:tc>
        <w:tc>
          <w:tcPr>
            <w:tcW w:w="3399" w:type="dxa"/>
          </w:tcPr>
          <w:p w:rsidR="005D788C" w:rsidRPr="00A71823" w:rsidRDefault="005D788C" w:rsidP="008D2E72">
            <w:pPr>
              <w:rPr>
                <w:rFonts w:ascii="Arial" w:hAnsi="Arial" w:cs="Arial"/>
              </w:rPr>
            </w:pPr>
          </w:p>
        </w:tc>
        <w:tc>
          <w:tcPr>
            <w:tcW w:w="3518" w:type="dxa"/>
            <w:gridSpan w:val="2"/>
          </w:tcPr>
          <w:p w:rsidR="005D788C" w:rsidRPr="00A71823" w:rsidRDefault="005D788C" w:rsidP="008D2E72">
            <w:pPr>
              <w:rPr>
                <w:rFonts w:ascii="Arial" w:hAnsi="Arial" w:cs="Arial"/>
              </w:rPr>
            </w:pPr>
          </w:p>
        </w:tc>
      </w:tr>
      <w:tr w:rsidR="005D788C" w:rsidRPr="00A71823" w:rsidTr="00A87198">
        <w:trPr>
          <w:trHeight w:val="340"/>
        </w:trPr>
        <w:tc>
          <w:tcPr>
            <w:tcW w:w="2659" w:type="dxa"/>
          </w:tcPr>
          <w:p w:rsidR="005D788C" w:rsidRPr="00A71823" w:rsidRDefault="005D788C" w:rsidP="008D2E72">
            <w:pPr>
              <w:rPr>
                <w:rFonts w:ascii="Arial" w:hAnsi="Arial" w:cs="Arial"/>
              </w:rPr>
            </w:pPr>
          </w:p>
        </w:tc>
        <w:tc>
          <w:tcPr>
            <w:tcW w:w="3399" w:type="dxa"/>
          </w:tcPr>
          <w:p w:rsidR="005D788C" w:rsidRPr="00A71823" w:rsidRDefault="005D788C" w:rsidP="008D2E72">
            <w:pPr>
              <w:rPr>
                <w:rFonts w:ascii="Arial" w:hAnsi="Arial" w:cs="Arial"/>
              </w:rPr>
            </w:pPr>
          </w:p>
        </w:tc>
        <w:tc>
          <w:tcPr>
            <w:tcW w:w="3518" w:type="dxa"/>
            <w:gridSpan w:val="2"/>
          </w:tcPr>
          <w:p w:rsidR="005D788C" w:rsidRPr="00A71823" w:rsidRDefault="005D788C" w:rsidP="008D2E72">
            <w:pPr>
              <w:rPr>
                <w:rFonts w:ascii="Arial" w:hAnsi="Arial" w:cs="Arial"/>
              </w:rPr>
            </w:pPr>
          </w:p>
        </w:tc>
      </w:tr>
      <w:tr w:rsidR="005D788C" w:rsidRPr="00A71823" w:rsidTr="00A87198">
        <w:trPr>
          <w:trHeight w:val="340"/>
        </w:trPr>
        <w:tc>
          <w:tcPr>
            <w:tcW w:w="2659" w:type="dxa"/>
          </w:tcPr>
          <w:p w:rsidR="005D788C" w:rsidRPr="00A71823" w:rsidRDefault="005D788C" w:rsidP="008D2E72">
            <w:pPr>
              <w:rPr>
                <w:rFonts w:ascii="Arial" w:hAnsi="Arial" w:cs="Arial"/>
              </w:rPr>
            </w:pPr>
          </w:p>
        </w:tc>
        <w:tc>
          <w:tcPr>
            <w:tcW w:w="3399" w:type="dxa"/>
          </w:tcPr>
          <w:p w:rsidR="005D788C" w:rsidRPr="00A71823" w:rsidRDefault="005D788C" w:rsidP="008D2E72">
            <w:pPr>
              <w:rPr>
                <w:rFonts w:ascii="Arial" w:hAnsi="Arial" w:cs="Arial"/>
              </w:rPr>
            </w:pPr>
          </w:p>
        </w:tc>
        <w:tc>
          <w:tcPr>
            <w:tcW w:w="3518" w:type="dxa"/>
            <w:gridSpan w:val="2"/>
          </w:tcPr>
          <w:p w:rsidR="005D788C" w:rsidRPr="00A71823" w:rsidRDefault="005D788C" w:rsidP="008D2E72">
            <w:pPr>
              <w:rPr>
                <w:rFonts w:ascii="Arial" w:hAnsi="Arial" w:cs="Arial"/>
              </w:rPr>
            </w:pPr>
          </w:p>
        </w:tc>
      </w:tr>
      <w:tr w:rsidR="00A87198" w:rsidRPr="00A87198" w:rsidTr="00A87198">
        <w:tc>
          <w:tcPr>
            <w:tcW w:w="2659" w:type="dxa"/>
          </w:tcPr>
          <w:p w:rsidR="00A87198" w:rsidRPr="00A87198" w:rsidRDefault="00A87198" w:rsidP="00A87198">
            <w:pPr>
              <w:rPr>
                <w:rFonts w:ascii="Arial" w:hAnsi="Arial" w:cs="Arial"/>
                <w:b/>
                <w:u w:val="single"/>
              </w:rPr>
            </w:pPr>
          </w:p>
        </w:tc>
        <w:tc>
          <w:tcPr>
            <w:tcW w:w="3405" w:type="dxa"/>
            <w:gridSpan w:val="2"/>
          </w:tcPr>
          <w:p w:rsidR="00A87198" w:rsidRPr="00A87198" w:rsidRDefault="00A87198" w:rsidP="00A87198">
            <w:pPr>
              <w:rPr>
                <w:rFonts w:ascii="Arial" w:hAnsi="Arial" w:cs="Arial"/>
                <w:b/>
                <w:u w:val="single"/>
              </w:rPr>
            </w:pPr>
          </w:p>
        </w:tc>
        <w:tc>
          <w:tcPr>
            <w:tcW w:w="3512" w:type="dxa"/>
          </w:tcPr>
          <w:p w:rsidR="00A87198" w:rsidRPr="00A87198" w:rsidRDefault="00A87198" w:rsidP="00A87198">
            <w:pPr>
              <w:rPr>
                <w:rFonts w:ascii="Arial" w:hAnsi="Arial" w:cs="Arial"/>
                <w:b/>
                <w:u w:val="single"/>
              </w:rPr>
            </w:pPr>
          </w:p>
        </w:tc>
      </w:tr>
      <w:tr w:rsidR="00620A62" w:rsidRPr="00A87198" w:rsidTr="00620A62">
        <w:trPr>
          <w:trHeight w:val="273"/>
        </w:trPr>
        <w:tc>
          <w:tcPr>
            <w:tcW w:w="2659" w:type="dxa"/>
          </w:tcPr>
          <w:p w:rsidR="00620A62" w:rsidRPr="00A87198" w:rsidRDefault="00620A62" w:rsidP="00A87198">
            <w:pPr>
              <w:rPr>
                <w:rFonts w:ascii="Arial" w:hAnsi="Arial" w:cs="Arial"/>
                <w:b/>
                <w:u w:val="single"/>
              </w:rPr>
            </w:pPr>
          </w:p>
        </w:tc>
        <w:tc>
          <w:tcPr>
            <w:tcW w:w="3405" w:type="dxa"/>
            <w:gridSpan w:val="2"/>
          </w:tcPr>
          <w:p w:rsidR="00620A62" w:rsidRPr="00A87198" w:rsidRDefault="00620A62" w:rsidP="00A87198">
            <w:pPr>
              <w:rPr>
                <w:rFonts w:ascii="Arial" w:hAnsi="Arial" w:cs="Arial"/>
                <w:b/>
                <w:u w:val="single"/>
              </w:rPr>
            </w:pPr>
          </w:p>
        </w:tc>
        <w:tc>
          <w:tcPr>
            <w:tcW w:w="3512" w:type="dxa"/>
          </w:tcPr>
          <w:p w:rsidR="00620A62" w:rsidRPr="00A87198" w:rsidRDefault="00620A62" w:rsidP="00A87198">
            <w:pPr>
              <w:rPr>
                <w:rFonts w:ascii="Arial" w:hAnsi="Arial" w:cs="Arial"/>
                <w:b/>
                <w:u w:val="single"/>
              </w:rPr>
            </w:pPr>
          </w:p>
        </w:tc>
      </w:tr>
    </w:tbl>
    <w:p w:rsidR="00620A62" w:rsidRDefault="00620A62" w:rsidP="008D2E72">
      <w:pPr>
        <w:rPr>
          <w:rFonts w:ascii="Arial" w:hAnsi="Arial" w:cs="Arial"/>
          <w:b/>
          <w:u w:val="single"/>
        </w:rPr>
      </w:pPr>
    </w:p>
    <w:p w:rsidR="00E625D2" w:rsidRDefault="00E625D2" w:rsidP="008D2E72">
      <w:pPr>
        <w:rPr>
          <w:rFonts w:ascii="Arial" w:hAnsi="Arial" w:cs="Arial"/>
          <w:b/>
          <w:u w:val="single"/>
        </w:rPr>
      </w:pPr>
    </w:p>
    <w:p w:rsidR="005D788C" w:rsidRPr="00A71823" w:rsidRDefault="003D7623" w:rsidP="008D2E72">
      <w:pPr>
        <w:rPr>
          <w:rFonts w:ascii="Arial" w:hAnsi="Arial" w:cs="Arial"/>
          <w:b/>
          <w:u w:val="single"/>
        </w:rPr>
      </w:pPr>
      <w:r w:rsidRPr="00A71823">
        <w:rPr>
          <w:rFonts w:ascii="Arial" w:hAnsi="Arial" w:cs="Arial"/>
          <w:b/>
          <w:u w:val="single"/>
        </w:rPr>
        <w:lastRenderedPageBreak/>
        <w:t>Areas of Expertise and Interest</w:t>
      </w:r>
    </w:p>
    <w:tbl>
      <w:tblPr>
        <w:tblStyle w:val="TableGrid"/>
        <w:tblW w:w="0" w:type="auto"/>
        <w:tblLook w:val="04A0" w:firstRow="1" w:lastRow="0" w:firstColumn="1" w:lastColumn="0" w:noHBand="0" w:noVBand="1"/>
      </w:tblPr>
      <w:tblGrid>
        <w:gridCol w:w="9576"/>
      </w:tblGrid>
      <w:tr w:rsidR="003D7623" w:rsidRPr="00A71823" w:rsidTr="00A71823">
        <w:trPr>
          <w:trHeight w:val="340"/>
        </w:trPr>
        <w:tc>
          <w:tcPr>
            <w:tcW w:w="9576" w:type="dxa"/>
          </w:tcPr>
          <w:p w:rsidR="003D7623" w:rsidRPr="00D216A0" w:rsidRDefault="003D7623" w:rsidP="008D2E72">
            <w:pPr>
              <w:rPr>
                <w:rFonts w:ascii="Arial" w:hAnsi="Arial" w:cs="Arial"/>
                <w:b/>
              </w:rPr>
            </w:pPr>
            <w:r w:rsidRPr="00D216A0">
              <w:rPr>
                <w:rFonts w:ascii="Arial" w:hAnsi="Arial" w:cs="Arial"/>
                <w:b/>
              </w:rPr>
              <w:t>Please list your 3 main areas of expertise and interest</w:t>
            </w:r>
          </w:p>
        </w:tc>
      </w:tr>
      <w:tr w:rsidR="003D7623" w:rsidRPr="00A71823" w:rsidTr="00A71823">
        <w:trPr>
          <w:trHeight w:val="340"/>
        </w:trPr>
        <w:tc>
          <w:tcPr>
            <w:tcW w:w="9576" w:type="dxa"/>
          </w:tcPr>
          <w:p w:rsidR="003D7623" w:rsidRPr="00A71823" w:rsidRDefault="003D7623" w:rsidP="008D2E72">
            <w:pPr>
              <w:rPr>
                <w:rFonts w:ascii="Arial" w:hAnsi="Arial" w:cs="Arial"/>
                <w:b/>
                <w:u w:val="single"/>
              </w:rPr>
            </w:pPr>
            <w:r w:rsidRPr="00A71823">
              <w:rPr>
                <w:rFonts w:ascii="Arial" w:hAnsi="Arial" w:cs="Arial"/>
                <w:b/>
                <w:u w:val="single"/>
              </w:rPr>
              <w:t>1)</w:t>
            </w:r>
          </w:p>
        </w:tc>
      </w:tr>
      <w:tr w:rsidR="003D7623" w:rsidRPr="00A71823" w:rsidTr="00A71823">
        <w:trPr>
          <w:trHeight w:val="340"/>
        </w:trPr>
        <w:tc>
          <w:tcPr>
            <w:tcW w:w="9576" w:type="dxa"/>
          </w:tcPr>
          <w:p w:rsidR="003D7623" w:rsidRPr="00A71823" w:rsidRDefault="003D7623" w:rsidP="008D2E72">
            <w:pPr>
              <w:rPr>
                <w:rFonts w:ascii="Arial" w:hAnsi="Arial" w:cs="Arial"/>
                <w:b/>
                <w:u w:val="single"/>
              </w:rPr>
            </w:pPr>
          </w:p>
        </w:tc>
      </w:tr>
      <w:tr w:rsidR="003D7623" w:rsidRPr="00A71823" w:rsidTr="00A71823">
        <w:trPr>
          <w:trHeight w:val="340"/>
        </w:trPr>
        <w:tc>
          <w:tcPr>
            <w:tcW w:w="9576" w:type="dxa"/>
          </w:tcPr>
          <w:p w:rsidR="003D7623" w:rsidRPr="00A71823" w:rsidRDefault="00D216A0" w:rsidP="008D2E72">
            <w:pPr>
              <w:rPr>
                <w:rFonts w:ascii="Arial" w:hAnsi="Arial" w:cs="Arial"/>
                <w:b/>
                <w:u w:val="single"/>
              </w:rPr>
            </w:pPr>
            <w:r w:rsidRPr="00A71823">
              <w:rPr>
                <w:rFonts w:ascii="Arial" w:hAnsi="Arial" w:cs="Arial"/>
                <w:b/>
                <w:u w:val="single"/>
              </w:rPr>
              <w:t>2)</w:t>
            </w:r>
          </w:p>
        </w:tc>
      </w:tr>
      <w:tr w:rsidR="003D7623" w:rsidRPr="00A71823" w:rsidTr="00A71823">
        <w:trPr>
          <w:trHeight w:val="340"/>
        </w:trPr>
        <w:tc>
          <w:tcPr>
            <w:tcW w:w="9576" w:type="dxa"/>
          </w:tcPr>
          <w:p w:rsidR="003D7623" w:rsidRPr="00A71823" w:rsidRDefault="003D7623" w:rsidP="008D2E72">
            <w:pPr>
              <w:rPr>
                <w:rFonts w:ascii="Arial" w:hAnsi="Arial" w:cs="Arial"/>
                <w:b/>
                <w:u w:val="single"/>
              </w:rPr>
            </w:pPr>
          </w:p>
        </w:tc>
      </w:tr>
      <w:tr w:rsidR="003D7623" w:rsidRPr="00A71823" w:rsidTr="00A71823">
        <w:trPr>
          <w:trHeight w:val="340"/>
        </w:trPr>
        <w:tc>
          <w:tcPr>
            <w:tcW w:w="9576" w:type="dxa"/>
          </w:tcPr>
          <w:p w:rsidR="003D7623" w:rsidRPr="00A71823" w:rsidRDefault="00D216A0" w:rsidP="008D2E72">
            <w:pPr>
              <w:rPr>
                <w:rFonts w:ascii="Arial" w:hAnsi="Arial" w:cs="Arial"/>
                <w:b/>
                <w:u w:val="single"/>
              </w:rPr>
            </w:pPr>
            <w:r w:rsidRPr="00A71823">
              <w:rPr>
                <w:rFonts w:ascii="Arial" w:hAnsi="Arial" w:cs="Arial"/>
                <w:b/>
                <w:u w:val="single"/>
              </w:rPr>
              <w:t>3)</w:t>
            </w:r>
          </w:p>
        </w:tc>
      </w:tr>
      <w:tr w:rsidR="003D7623" w:rsidRPr="00A71823" w:rsidTr="00A71823">
        <w:trPr>
          <w:trHeight w:val="340"/>
        </w:trPr>
        <w:tc>
          <w:tcPr>
            <w:tcW w:w="9576" w:type="dxa"/>
          </w:tcPr>
          <w:p w:rsidR="003D7623" w:rsidRPr="00A71823" w:rsidRDefault="003D7623" w:rsidP="008D2E72">
            <w:pPr>
              <w:rPr>
                <w:rFonts w:ascii="Arial" w:hAnsi="Arial" w:cs="Arial"/>
                <w:b/>
                <w:u w:val="single"/>
              </w:rPr>
            </w:pPr>
          </w:p>
        </w:tc>
      </w:tr>
    </w:tbl>
    <w:p w:rsidR="003E32EB" w:rsidRDefault="003E32EB" w:rsidP="008D2E72">
      <w:pPr>
        <w:rPr>
          <w:rFonts w:ascii="Arial" w:hAnsi="Arial" w:cs="Arial"/>
          <w:b/>
          <w:u w:val="single"/>
        </w:rPr>
      </w:pPr>
    </w:p>
    <w:p w:rsidR="008D2E72" w:rsidRPr="00A71823" w:rsidRDefault="00FE1BF5" w:rsidP="008D2E72">
      <w:pPr>
        <w:rPr>
          <w:rFonts w:ascii="Arial" w:hAnsi="Arial" w:cs="Arial"/>
          <w:b/>
          <w:u w:val="single"/>
        </w:rPr>
      </w:pPr>
      <w:r w:rsidRPr="00A71823">
        <w:rPr>
          <w:rFonts w:ascii="Arial" w:hAnsi="Arial" w:cs="Arial"/>
          <w:b/>
          <w:u w:val="single"/>
        </w:rPr>
        <w:t>Supporting Statement</w:t>
      </w:r>
    </w:p>
    <w:tbl>
      <w:tblPr>
        <w:tblStyle w:val="TableGrid"/>
        <w:tblW w:w="0" w:type="auto"/>
        <w:tblLook w:val="04A0" w:firstRow="1" w:lastRow="0" w:firstColumn="1" w:lastColumn="0" w:noHBand="0" w:noVBand="1"/>
      </w:tblPr>
      <w:tblGrid>
        <w:gridCol w:w="9576"/>
      </w:tblGrid>
      <w:tr w:rsidR="00FE1BF5" w:rsidRPr="00A71823" w:rsidTr="00FE1BF5">
        <w:tc>
          <w:tcPr>
            <w:tcW w:w="9576" w:type="dxa"/>
          </w:tcPr>
          <w:p w:rsidR="00FE1BF5" w:rsidRPr="00D216A0" w:rsidRDefault="00FE1BF5" w:rsidP="008D2E72">
            <w:pPr>
              <w:rPr>
                <w:rFonts w:ascii="Arial" w:hAnsi="Arial" w:cs="Arial"/>
                <w:b/>
              </w:rPr>
            </w:pPr>
            <w:r w:rsidRPr="00D216A0">
              <w:rPr>
                <w:rFonts w:ascii="Arial" w:hAnsi="Arial" w:cs="Arial"/>
                <w:b/>
              </w:rPr>
              <w:t>Please tell us in just a few line</w:t>
            </w:r>
            <w:r w:rsidR="003E32EB" w:rsidRPr="00D216A0">
              <w:rPr>
                <w:rFonts w:ascii="Arial" w:hAnsi="Arial" w:cs="Arial"/>
                <w:b/>
              </w:rPr>
              <w:t>s why you would like to attend B</w:t>
            </w:r>
            <w:r w:rsidRPr="00D216A0">
              <w:rPr>
                <w:rFonts w:ascii="Arial" w:hAnsi="Arial" w:cs="Arial"/>
                <w:b/>
              </w:rPr>
              <w:t>ASL</w:t>
            </w:r>
            <w:r w:rsidR="003E32EB" w:rsidRPr="00D216A0">
              <w:rPr>
                <w:rFonts w:ascii="Arial" w:hAnsi="Arial" w:cs="Arial"/>
                <w:b/>
              </w:rPr>
              <w:t>NF Day</w:t>
            </w:r>
            <w:r w:rsidR="006B7099">
              <w:rPr>
                <w:rFonts w:ascii="Arial" w:hAnsi="Arial" w:cs="Arial"/>
                <w:b/>
              </w:rPr>
              <w:t xml:space="preserve"> 2016</w:t>
            </w:r>
            <w:bookmarkStart w:id="0" w:name="_GoBack"/>
            <w:bookmarkEnd w:id="0"/>
          </w:p>
        </w:tc>
      </w:tr>
      <w:tr w:rsidR="00FE1BF5" w:rsidRPr="00A71823" w:rsidTr="003E32EB">
        <w:trPr>
          <w:trHeight w:val="2317"/>
        </w:trPr>
        <w:tc>
          <w:tcPr>
            <w:tcW w:w="9576" w:type="dxa"/>
          </w:tcPr>
          <w:p w:rsidR="00FE1BF5" w:rsidRPr="00A71823" w:rsidRDefault="00FE1BF5" w:rsidP="008D2E72">
            <w:pPr>
              <w:rPr>
                <w:rFonts w:ascii="Arial" w:hAnsi="Arial" w:cs="Arial"/>
                <w:b/>
                <w:u w:val="single"/>
              </w:rPr>
            </w:pPr>
          </w:p>
        </w:tc>
      </w:tr>
    </w:tbl>
    <w:p w:rsidR="00D216A0" w:rsidRDefault="00D216A0" w:rsidP="008D2E72">
      <w:pPr>
        <w:rPr>
          <w:rFonts w:ascii="Arial" w:hAnsi="Arial" w:cs="Arial"/>
          <w:b/>
        </w:rPr>
      </w:pPr>
    </w:p>
    <w:tbl>
      <w:tblPr>
        <w:tblStyle w:val="TableGrid"/>
        <w:tblW w:w="0" w:type="auto"/>
        <w:tblLook w:val="04A0" w:firstRow="1" w:lastRow="0" w:firstColumn="1" w:lastColumn="0" w:noHBand="0" w:noVBand="1"/>
      </w:tblPr>
      <w:tblGrid>
        <w:gridCol w:w="9576"/>
      </w:tblGrid>
      <w:tr w:rsidR="00D216A0" w:rsidRPr="00D216A0" w:rsidTr="00D216A0">
        <w:tc>
          <w:tcPr>
            <w:tcW w:w="9576" w:type="dxa"/>
          </w:tcPr>
          <w:p w:rsidR="00D216A0" w:rsidRPr="00D216A0" w:rsidRDefault="00D216A0" w:rsidP="00291770">
            <w:pPr>
              <w:rPr>
                <w:rFonts w:ascii="Arial" w:hAnsi="Arial" w:cs="Arial"/>
                <w:b/>
              </w:rPr>
            </w:pPr>
            <w:r w:rsidRPr="00D216A0">
              <w:rPr>
                <w:rFonts w:ascii="Arial" w:hAnsi="Arial" w:cs="Arial"/>
                <w:b/>
              </w:rPr>
              <w:t>How would you hope to use the learning to impact upon your practice?</w:t>
            </w:r>
          </w:p>
        </w:tc>
      </w:tr>
      <w:tr w:rsidR="00D216A0" w:rsidRPr="00D216A0" w:rsidTr="00291770">
        <w:trPr>
          <w:trHeight w:val="1568"/>
        </w:trPr>
        <w:tc>
          <w:tcPr>
            <w:tcW w:w="9576" w:type="dxa"/>
          </w:tcPr>
          <w:p w:rsidR="00D216A0" w:rsidRPr="00D216A0" w:rsidRDefault="00D216A0" w:rsidP="00291770">
            <w:pPr>
              <w:rPr>
                <w:rFonts w:ascii="Arial" w:hAnsi="Arial" w:cs="Arial"/>
                <w:b/>
              </w:rPr>
            </w:pPr>
          </w:p>
        </w:tc>
      </w:tr>
    </w:tbl>
    <w:p w:rsidR="00D216A0" w:rsidRPr="00A71823" w:rsidRDefault="00D216A0" w:rsidP="008D2E72">
      <w:pPr>
        <w:rPr>
          <w:rFonts w:ascii="Arial" w:hAnsi="Arial" w:cs="Arial"/>
          <w:b/>
          <w:u w:val="single"/>
        </w:rPr>
      </w:pPr>
    </w:p>
    <w:p w:rsidR="00FE1BF5" w:rsidRPr="00A71823" w:rsidRDefault="00FE1BF5" w:rsidP="008D2E72">
      <w:pPr>
        <w:rPr>
          <w:rFonts w:ascii="Arial" w:hAnsi="Arial" w:cs="Arial"/>
          <w:b/>
          <w:u w:val="single"/>
        </w:rPr>
      </w:pPr>
      <w:r w:rsidRPr="00A71823">
        <w:rPr>
          <w:rFonts w:ascii="Arial" w:hAnsi="Arial" w:cs="Arial"/>
          <w:b/>
          <w:u w:val="single"/>
        </w:rPr>
        <w:t>Signatures and Agreements</w:t>
      </w:r>
    </w:p>
    <w:p w:rsidR="00620A62" w:rsidRDefault="00620A62" w:rsidP="00620A62">
      <w:pPr>
        <w:rPr>
          <w:rFonts w:ascii="Arial" w:hAnsi="Arial" w:cs="Arial"/>
          <w:b/>
        </w:rPr>
      </w:pPr>
      <w:r w:rsidRPr="00A71823">
        <w:rPr>
          <w:rFonts w:ascii="Arial" w:hAnsi="Arial" w:cs="Arial"/>
          <w:b/>
        </w:rPr>
        <w:t xml:space="preserve">I have read the </w:t>
      </w:r>
      <w:r>
        <w:rPr>
          <w:rFonts w:ascii="Arial" w:hAnsi="Arial" w:cs="Arial"/>
          <w:b/>
        </w:rPr>
        <w:t xml:space="preserve">Travel Bursary </w:t>
      </w:r>
      <w:r w:rsidR="00E625D2">
        <w:rPr>
          <w:rFonts w:ascii="Arial" w:hAnsi="Arial" w:cs="Arial"/>
          <w:b/>
        </w:rPr>
        <w:t xml:space="preserve">Scholarship </w:t>
      </w:r>
      <w:r>
        <w:rPr>
          <w:rFonts w:ascii="Arial" w:hAnsi="Arial" w:cs="Arial"/>
          <w:b/>
        </w:rPr>
        <w:t>Guidance N</w:t>
      </w:r>
      <w:r w:rsidRPr="00A71823">
        <w:rPr>
          <w:rFonts w:ascii="Arial" w:hAnsi="Arial" w:cs="Arial"/>
          <w:b/>
        </w:rPr>
        <w:t xml:space="preserve">otes for </w:t>
      </w:r>
      <w:r w:rsidR="00E625D2">
        <w:rPr>
          <w:rFonts w:ascii="Arial" w:hAnsi="Arial" w:cs="Arial"/>
          <w:b/>
        </w:rPr>
        <w:t xml:space="preserve">travel to </w:t>
      </w:r>
      <w:r>
        <w:rPr>
          <w:rFonts w:ascii="Arial" w:hAnsi="Arial" w:cs="Arial"/>
          <w:b/>
        </w:rPr>
        <w:t xml:space="preserve">the BASL Annual Meeting in </w:t>
      </w:r>
      <w:r w:rsidR="00E625D2">
        <w:rPr>
          <w:rFonts w:ascii="Arial" w:hAnsi="Arial" w:cs="Arial"/>
          <w:b/>
        </w:rPr>
        <w:t xml:space="preserve">Manchester </w:t>
      </w:r>
      <w:r w:rsidRPr="00A71823">
        <w:rPr>
          <w:rFonts w:ascii="Arial" w:hAnsi="Arial" w:cs="Arial"/>
          <w:b/>
        </w:rPr>
        <w:t>and agree to abide by the rules should my application be successful</w:t>
      </w:r>
      <w:r>
        <w:rPr>
          <w:rFonts w:ascii="Arial" w:hAnsi="Arial" w:cs="Arial"/>
          <w:b/>
        </w:rPr>
        <w:t>.</w:t>
      </w:r>
    </w:p>
    <w:p w:rsidR="008D2E72" w:rsidRPr="00620A62" w:rsidRDefault="008D2E72">
      <w:pPr>
        <w:rPr>
          <w:rFonts w:ascii="Arial" w:hAnsi="Arial" w:cs="Arial"/>
          <w:b/>
        </w:rPr>
      </w:pPr>
    </w:p>
    <w:p w:rsidR="00620A62" w:rsidRPr="00620A62" w:rsidRDefault="00620A62">
      <w:pPr>
        <w:rPr>
          <w:rFonts w:ascii="Arial" w:hAnsi="Arial" w:cs="Arial"/>
          <w:b/>
        </w:rPr>
      </w:pPr>
      <w:r w:rsidRPr="00620A62">
        <w:rPr>
          <w:rFonts w:ascii="Arial" w:hAnsi="Arial" w:cs="Arial"/>
          <w:b/>
        </w:rPr>
        <w:t>Signed……………………………………………….</w:t>
      </w:r>
    </w:p>
    <w:p w:rsidR="00620A62" w:rsidRPr="00620A62" w:rsidRDefault="00620A62">
      <w:pPr>
        <w:rPr>
          <w:rFonts w:ascii="Arial" w:hAnsi="Arial" w:cs="Arial"/>
          <w:b/>
        </w:rPr>
      </w:pPr>
      <w:r w:rsidRPr="00620A62">
        <w:rPr>
          <w:rFonts w:ascii="Arial" w:hAnsi="Arial" w:cs="Arial"/>
          <w:b/>
        </w:rPr>
        <w:t>Date………………………………………………….</w:t>
      </w:r>
    </w:p>
    <w:sectPr w:rsidR="00620A62" w:rsidRPr="00620A62" w:rsidSect="005C1391">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A62" w:rsidRDefault="00620A62" w:rsidP="00C6563F">
      <w:pPr>
        <w:spacing w:after="0" w:line="240" w:lineRule="auto"/>
      </w:pPr>
      <w:r>
        <w:separator/>
      </w:r>
    </w:p>
  </w:endnote>
  <w:endnote w:type="continuationSeparator" w:id="0">
    <w:p w:rsidR="00620A62" w:rsidRDefault="00620A62" w:rsidP="00C65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A62" w:rsidRPr="00A27E37" w:rsidRDefault="00620A62" w:rsidP="00A27E37">
    <w:pPr>
      <w:pStyle w:val="Footer"/>
    </w:pPr>
    <w:r>
      <w:t>This travel bursar</w:t>
    </w:r>
    <w:r w:rsidR="00211532">
      <w:t>y is funded by a grant from AbbV</w:t>
    </w:r>
    <w:r>
      <w:t>ie</w:t>
    </w:r>
    <w:r w:rsidR="00211532">
      <w:t xml:space="preserve"> Ltd, however, AbbV</w:t>
    </w:r>
    <w:r>
      <w:t>ie</w:t>
    </w:r>
    <w:r w:rsidR="00211532">
      <w:t xml:space="preserve"> Ltd</w:t>
    </w:r>
    <w:r>
      <w:t xml:space="preserve"> had no involvement in the selection of the recipients of the bursary.  Details regarding the application and review process for the scholarships can be found as part of these Guidance Notes.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A62" w:rsidRDefault="00620A62" w:rsidP="00C6563F">
      <w:pPr>
        <w:spacing w:after="0" w:line="240" w:lineRule="auto"/>
      </w:pPr>
      <w:r>
        <w:separator/>
      </w:r>
    </w:p>
  </w:footnote>
  <w:footnote w:type="continuationSeparator" w:id="0">
    <w:p w:rsidR="00620A62" w:rsidRDefault="00620A62" w:rsidP="00C656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A62" w:rsidRDefault="00620A62">
    <w:pPr>
      <w:pStyle w:val="Header"/>
    </w:pPr>
    <w:r>
      <w:rPr>
        <w:noProof/>
        <w:lang w:val="en-GB" w:eastAsia="en-GB"/>
      </w:rPr>
      <w:drawing>
        <wp:anchor distT="0" distB="0" distL="114300" distR="114300" simplePos="0" relativeHeight="251661312" behindDoc="0" locked="0" layoutInCell="1" allowOverlap="1">
          <wp:simplePos x="0" y="0"/>
          <wp:positionH relativeFrom="column">
            <wp:posOffset>4705350</wp:posOffset>
          </wp:positionH>
          <wp:positionV relativeFrom="paragraph">
            <wp:posOffset>-116205</wp:posOffset>
          </wp:positionV>
          <wp:extent cx="1600200" cy="438150"/>
          <wp:effectExtent l="19050" t="0" r="0" b="0"/>
          <wp:wrapNone/>
          <wp:docPr id="4" name="Picture 3" descr="BASLNF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LNF CMYK.jpg"/>
                  <pic:cNvPicPr/>
                </pic:nvPicPr>
                <pic:blipFill>
                  <a:blip r:embed="rId1"/>
                  <a:stretch>
                    <a:fillRect/>
                  </a:stretch>
                </pic:blipFill>
                <pic:spPr>
                  <a:xfrm>
                    <a:off x="0" y="0"/>
                    <a:ext cx="1600200" cy="438150"/>
                  </a:xfrm>
                  <a:prstGeom prst="rect">
                    <a:avLst/>
                  </a:prstGeom>
                </pic:spPr>
              </pic:pic>
            </a:graphicData>
          </a:graphic>
        </wp:anchor>
      </w:drawing>
    </w:r>
    <w:r>
      <w:rPr>
        <w:noProof/>
        <w:lang w:val="en-GB" w:eastAsia="en-GB"/>
      </w:rPr>
      <w:drawing>
        <wp:anchor distT="0" distB="0" distL="114300" distR="114300" simplePos="0" relativeHeight="251660288" behindDoc="0" locked="0" layoutInCell="1" allowOverlap="1">
          <wp:simplePos x="0" y="0"/>
          <wp:positionH relativeFrom="column">
            <wp:posOffset>3209925</wp:posOffset>
          </wp:positionH>
          <wp:positionV relativeFrom="paragraph">
            <wp:posOffset>-49530</wp:posOffset>
          </wp:positionV>
          <wp:extent cx="1257300" cy="371475"/>
          <wp:effectExtent l="19050" t="0" r="0" b="0"/>
          <wp:wrapNone/>
          <wp:docPr id="3" name="Picture 2" descr="Abbv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bvie.jpg"/>
                  <pic:cNvPicPr/>
                </pic:nvPicPr>
                <pic:blipFill>
                  <a:blip r:embed="rId2"/>
                  <a:stretch>
                    <a:fillRect/>
                  </a:stretch>
                </pic:blipFill>
                <pic:spPr>
                  <a:xfrm>
                    <a:off x="0" y="0"/>
                    <a:ext cx="1257300" cy="371475"/>
                  </a:xfrm>
                  <a:prstGeom prst="rect">
                    <a:avLst/>
                  </a:prstGeom>
                </pic:spPr>
              </pic:pic>
            </a:graphicData>
          </a:graphic>
        </wp:anchor>
      </w:drawing>
    </w:r>
    <w:r>
      <w:rPr>
        <w:noProof/>
        <w:lang w:val="en-GB" w:eastAsia="en-GB"/>
      </w:rPr>
      <w:t>Abb</w:t>
    </w:r>
    <w:r w:rsidR="00211532">
      <w:rPr>
        <w:noProof/>
        <w:lang w:val="en-GB" w:eastAsia="en-GB"/>
      </w:rPr>
      <w:t>V</w:t>
    </w:r>
    <w:r>
      <w:rPr>
        <w:noProof/>
        <w:lang w:val="en-GB" w:eastAsia="en-GB"/>
      </w:rPr>
      <w:t>ie</w:t>
    </w:r>
    <w:r w:rsidR="00211532">
      <w:rPr>
        <w:noProof/>
        <w:lang w:val="en-GB" w:eastAsia="en-GB"/>
      </w:rPr>
      <w:t xml:space="preserve"> Ltd</w:t>
    </w:r>
    <w:r>
      <w:t xml:space="preserve"> Travel Bursary Scholarships</w:t>
    </w:r>
  </w:p>
  <w:p w:rsidR="00620A62" w:rsidRDefault="00620A62">
    <w:pPr>
      <w:pStyle w:val="Header"/>
    </w:pPr>
    <w:r>
      <w:t>BASL Annual Meeting 201</w:t>
    </w:r>
    <w:r w:rsidR="00E625D2">
      <w:t>6</w:t>
    </w:r>
  </w:p>
  <w:p w:rsidR="00620A62" w:rsidRDefault="00620A62" w:rsidP="00620A62">
    <w:pPr>
      <w:pStyle w:val="Header"/>
      <w:tabs>
        <w:tab w:val="clear" w:pos="4680"/>
        <w:tab w:val="clear" w:pos="9360"/>
        <w:tab w:val="left" w:pos="861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64101"/>
    <w:multiLevelType w:val="hybridMultilevel"/>
    <w:tmpl w:val="697C1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353E25"/>
    <w:multiLevelType w:val="hybridMultilevel"/>
    <w:tmpl w:val="C4464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E72"/>
    <w:rsid w:val="00000F9E"/>
    <w:rsid w:val="000E7921"/>
    <w:rsid w:val="00106571"/>
    <w:rsid w:val="00114A00"/>
    <w:rsid w:val="00117CCF"/>
    <w:rsid w:val="00147817"/>
    <w:rsid w:val="001B04CA"/>
    <w:rsid w:val="001B5CEE"/>
    <w:rsid w:val="001C6533"/>
    <w:rsid w:val="00203605"/>
    <w:rsid w:val="00210E0E"/>
    <w:rsid w:val="00211532"/>
    <w:rsid w:val="00257A1F"/>
    <w:rsid w:val="00291770"/>
    <w:rsid w:val="002D1319"/>
    <w:rsid w:val="0037694E"/>
    <w:rsid w:val="003C12DD"/>
    <w:rsid w:val="003D7623"/>
    <w:rsid w:val="003E32EB"/>
    <w:rsid w:val="004B0833"/>
    <w:rsid w:val="00515289"/>
    <w:rsid w:val="00562727"/>
    <w:rsid w:val="005C1391"/>
    <w:rsid w:val="005D788C"/>
    <w:rsid w:val="00620A62"/>
    <w:rsid w:val="00674793"/>
    <w:rsid w:val="00694C7D"/>
    <w:rsid w:val="006951F6"/>
    <w:rsid w:val="006B7099"/>
    <w:rsid w:val="007963FE"/>
    <w:rsid w:val="007B14A5"/>
    <w:rsid w:val="007F20E6"/>
    <w:rsid w:val="007F38B6"/>
    <w:rsid w:val="008460CE"/>
    <w:rsid w:val="00863D01"/>
    <w:rsid w:val="008D2E72"/>
    <w:rsid w:val="00A27E37"/>
    <w:rsid w:val="00A71823"/>
    <w:rsid w:val="00A87198"/>
    <w:rsid w:val="00AE0A94"/>
    <w:rsid w:val="00B26218"/>
    <w:rsid w:val="00C6563F"/>
    <w:rsid w:val="00D0052E"/>
    <w:rsid w:val="00D01441"/>
    <w:rsid w:val="00D14F5E"/>
    <w:rsid w:val="00D216A0"/>
    <w:rsid w:val="00D64788"/>
    <w:rsid w:val="00D95490"/>
    <w:rsid w:val="00E625D2"/>
    <w:rsid w:val="00F24EE7"/>
    <w:rsid w:val="00F67291"/>
    <w:rsid w:val="00FB7AE9"/>
    <w:rsid w:val="00FD148E"/>
    <w:rsid w:val="00FD371D"/>
    <w:rsid w:val="00FE1B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2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2E72"/>
    <w:pPr>
      <w:ind w:left="720"/>
      <w:contextualSpacing/>
    </w:pPr>
  </w:style>
  <w:style w:type="paragraph" w:styleId="Header">
    <w:name w:val="header"/>
    <w:basedOn w:val="Normal"/>
    <w:link w:val="HeaderChar"/>
    <w:uiPriority w:val="99"/>
    <w:unhideWhenUsed/>
    <w:rsid w:val="00C65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63F"/>
  </w:style>
  <w:style w:type="paragraph" w:styleId="Footer">
    <w:name w:val="footer"/>
    <w:basedOn w:val="Normal"/>
    <w:link w:val="FooterChar"/>
    <w:uiPriority w:val="99"/>
    <w:unhideWhenUsed/>
    <w:rsid w:val="00C65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63F"/>
  </w:style>
  <w:style w:type="paragraph" w:styleId="BalloonText">
    <w:name w:val="Balloon Text"/>
    <w:basedOn w:val="Normal"/>
    <w:link w:val="BalloonTextChar"/>
    <w:uiPriority w:val="99"/>
    <w:semiHidden/>
    <w:unhideWhenUsed/>
    <w:rsid w:val="00C656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63F"/>
    <w:rPr>
      <w:rFonts w:ascii="Tahoma" w:hAnsi="Tahoma" w:cs="Tahoma"/>
      <w:sz w:val="16"/>
      <w:szCs w:val="16"/>
    </w:rPr>
  </w:style>
  <w:style w:type="character" w:styleId="Hyperlink">
    <w:name w:val="Hyperlink"/>
    <w:basedOn w:val="DefaultParagraphFont"/>
    <w:uiPriority w:val="99"/>
    <w:unhideWhenUsed/>
    <w:rsid w:val="00000F9E"/>
    <w:rPr>
      <w:color w:val="0000FF"/>
      <w:u w:val="single"/>
    </w:rPr>
  </w:style>
  <w:style w:type="paragraph" w:styleId="PlainText">
    <w:name w:val="Plain Text"/>
    <w:basedOn w:val="Normal"/>
    <w:link w:val="PlainTextChar"/>
    <w:uiPriority w:val="99"/>
    <w:semiHidden/>
    <w:unhideWhenUsed/>
    <w:rsid w:val="00FD148E"/>
    <w:pPr>
      <w:spacing w:after="0" w:line="240" w:lineRule="auto"/>
    </w:pPr>
    <w:rPr>
      <w:rFonts w:ascii="Consolas" w:hAnsi="Consolas"/>
      <w:sz w:val="21"/>
      <w:szCs w:val="21"/>
      <w:lang w:val="en-GB"/>
    </w:rPr>
  </w:style>
  <w:style w:type="character" w:customStyle="1" w:styleId="PlainTextChar">
    <w:name w:val="Plain Text Char"/>
    <w:basedOn w:val="DefaultParagraphFont"/>
    <w:link w:val="PlainText"/>
    <w:uiPriority w:val="99"/>
    <w:semiHidden/>
    <w:rsid w:val="00FD148E"/>
    <w:rPr>
      <w:rFonts w:ascii="Consolas" w:hAnsi="Consolas"/>
      <w:sz w:val="21"/>
      <w:szCs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2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2E72"/>
    <w:pPr>
      <w:ind w:left="720"/>
      <w:contextualSpacing/>
    </w:pPr>
  </w:style>
  <w:style w:type="paragraph" w:styleId="Header">
    <w:name w:val="header"/>
    <w:basedOn w:val="Normal"/>
    <w:link w:val="HeaderChar"/>
    <w:uiPriority w:val="99"/>
    <w:unhideWhenUsed/>
    <w:rsid w:val="00C65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63F"/>
  </w:style>
  <w:style w:type="paragraph" w:styleId="Footer">
    <w:name w:val="footer"/>
    <w:basedOn w:val="Normal"/>
    <w:link w:val="FooterChar"/>
    <w:uiPriority w:val="99"/>
    <w:unhideWhenUsed/>
    <w:rsid w:val="00C65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63F"/>
  </w:style>
  <w:style w:type="paragraph" w:styleId="BalloonText">
    <w:name w:val="Balloon Text"/>
    <w:basedOn w:val="Normal"/>
    <w:link w:val="BalloonTextChar"/>
    <w:uiPriority w:val="99"/>
    <w:semiHidden/>
    <w:unhideWhenUsed/>
    <w:rsid w:val="00C656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63F"/>
    <w:rPr>
      <w:rFonts w:ascii="Tahoma" w:hAnsi="Tahoma" w:cs="Tahoma"/>
      <w:sz w:val="16"/>
      <w:szCs w:val="16"/>
    </w:rPr>
  </w:style>
  <w:style w:type="character" w:styleId="Hyperlink">
    <w:name w:val="Hyperlink"/>
    <w:basedOn w:val="DefaultParagraphFont"/>
    <w:uiPriority w:val="99"/>
    <w:unhideWhenUsed/>
    <w:rsid w:val="00000F9E"/>
    <w:rPr>
      <w:color w:val="0000FF"/>
      <w:u w:val="single"/>
    </w:rPr>
  </w:style>
  <w:style w:type="paragraph" w:styleId="PlainText">
    <w:name w:val="Plain Text"/>
    <w:basedOn w:val="Normal"/>
    <w:link w:val="PlainTextChar"/>
    <w:uiPriority w:val="99"/>
    <w:semiHidden/>
    <w:unhideWhenUsed/>
    <w:rsid w:val="00FD148E"/>
    <w:pPr>
      <w:spacing w:after="0" w:line="240" w:lineRule="auto"/>
    </w:pPr>
    <w:rPr>
      <w:rFonts w:ascii="Consolas" w:hAnsi="Consolas"/>
      <w:sz w:val="21"/>
      <w:szCs w:val="21"/>
      <w:lang w:val="en-GB"/>
    </w:rPr>
  </w:style>
  <w:style w:type="character" w:customStyle="1" w:styleId="PlainTextChar">
    <w:name w:val="Plain Text Char"/>
    <w:basedOn w:val="DefaultParagraphFont"/>
    <w:link w:val="PlainText"/>
    <w:uiPriority w:val="99"/>
    <w:semiHidden/>
    <w:rsid w:val="00FD148E"/>
    <w:rPr>
      <w:rFonts w:ascii="Consolas" w:hAnsi="Consolas"/>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006221">
      <w:bodyDiv w:val="1"/>
      <w:marLeft w:val="0"/>
      <w:marRight w:val="0"/>
      <w:marTop w:val="0"/>
      <w:marBottom w:val="0"/>
      <w:divBdr>
        <w:top w:val="none" w:sz="0" w:space="0" w:color="auto"/>
        <w:left w:val="none" w:sz="0" w:space="0" w:color="auto"/>
        <w:bottom w:val="none" w:sz="0" w:space="0" w:color="auto"/>
        <w:right w:val="none" w:sz="0" w:space="0" w:color="auto"/>
      </w:divBdr>
    </w:div>
    <w:div w:id="109512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ane.douthwaite@execb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35A619-3C40-4B45-A26D-901E64E9C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Merck</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Merck &amp; Co., Inc.</dc:creator>
  <cp:lastModifiedBy>Judith Hawksworth</cp:lastModifiedBy>
  <cp:revision>6</cp:revision>
  <cp:lastPrinted>2014-05-20T11:42:00Z</cp:lastPrinted>
  <dcterms:created xsi:type="dcterms:W3CDTF">2016-05-11T14:33:00Z</dcterms:created>
  <dcterms:modified xsi:type="dcterms:W3CDTF">2016-05-12T11:01:00Z</dcterms:modified>
</cp:coreProperties>
</file>